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7DAB05" w14:textId="08917364" w:rsidR="00653C66" w:rsidRPr="00653C66" w:rsidRDefault="00653C66" w:rsidP="00653C66">
      <w:pPr>
        <w:ind w:left="708" w:hanging="708"/>
        <w:jc w:val="both"/>
        <w:rPr>
          <w:rFonts w:ascii="Arial Narrow" w:hAnsi="Arial Narrow"/>
          <w:b/>
          <w:bCs/>
          <w:sz w:val="28"/>
          <w:szCs w:val="28"/>
          <w:lang w:val="es-ES"/>
        </w:rPr>
      </w:pPr>
      <w:r w:rsidRPr="00653C66">
        <w:rPr>
          <w:rFonts w:ascii="Arial Narrow" w:hAnsi="Arial Narrow"/>
          <w:b/>
          <w:bCs/>
          <w:sz w:val="28"/>
          <w:szCs w:val="28"/>
          <w:lang w:val="es-ES"/>
        </w:rPr>
        <w:t>Consulta de documentos electrónicos de Cengage, Pearson y McGraw-Hill</w:t>
      </w:r>
    </w:p>
    <w:p w14:paraId="60FE43BA" w14:textId="1E829974" w:rsidR="00653C66" w:rsidRDefault="00653C66" w:rsidP="00653C66">
      <w:pPr>
        <w:jc w:val="both"/>
        <w:rPr>
          <w:rFonts w:ascii="Arial Narrow" w:hAnsi="Arial Narrow"/>
          <w:sz w:val="28"/>
          <w:szCs w:val="28"/>
          <w:lang w:val="es-ES"/>
        </w:rPr>
      </w:pPr>
      <w:r w:rsidRPr="00653C66">
        <w:rPr>
          <w:rFonts w:ascii="Arial Narrow" w:hAnsi="Arial Narrow"/>
          <w:sz w:val="28"/>
          <w:szCs w:val="28"/>
          <w:lang w:val="es-ES"/>
        </w:rPr>
        <w:t xml:space="preserve">La biblioteca </w:t>
      </w:r>
      <w:r>
        <w:rPr>
          <w:rFonts w:ascii="Arial Narrow" w:hAnsi="Arial Narrow"/>
          <w:sz w:val="28"/>
          <w:szCs w:val="28"/>
          <w:lang w:val="es-ES"/>
        </w:rPr>
        <w:t>cuenta con suscripción</w:t>
      </w:r>
      <w:r w:rsidRPr="00653C66">
        <w:rPr>
          <w:rFonts w:ascii="Arial Narrow" w:hAnsi="Arial Narrow"/>
          <w:sz w:val="28"/>
          <w:szCs w:val="28"/>
          <w:lang w:val="es-ES"/>
        </w:rPr>
        <w:t xml:space="preserve"> a múltiples documentos electrónicos, los cuales deben consultar</w:t>
      </w:r>
      <w:r w:rsidR="00C16700">
        <w:rPr>
          <w:rFonts w:ascii="Arial Narrow" w:hAnsi="Arial Narrow"/>
          <w:sz w:val="28"/>
          <w:szCs w:val="28"/>
          <w:lang w:val="es-ES"/>
        </w:rPr>
        <w:t>se</w:t>
      </w:r>
      <w:r w:rsidRPr="00653C66">
        <w:rPr>
          <w:rFonts w:ascii="Arial Narrow" w:hAnsi="Arial Narrow"/>
          <w:sz w:val="28"/>
          <w:szCs w:val="28"/>
          <w:lang w:val="es-ES"/>
        </w:rPr>
        <w:t xml:space="preserve"> siguiendo los requerimientos de la</w:t>
      </w:r>
      <w:r>
        <w:rPr>
          <w:rFonts w:ascii="Arial Narrow" w:hAnsi="Arial Narrow"/>
          <w:sz w:val="28"/>
          <w:szCs w:val="28"/>
          <w:lang w:val="es-ES"/>
        </w:rPr>
        <w:t>s</w:t>
      </w:r>
      <w:r w:rsidRPr="00653C66">
        <w:rPr>
          <w:rFonts w:ascii="Arial Narrow" w:hAnsi="Arial Narrow"/>
          <w:sz w:val="28"/>
          <w:szCs w:val="28"/>
          <w:lang w:val="es-ES"/>
        </w:rPr>
        <w:t xml:space="preserve"> editoria</w:t>
      </w:r>
      <w:r>
        <w:rPr>
          <w:rFonts w:ascii="Arial Narrow" w:hAnsi="Arial Narrow"/>
          <w:sz w:val="28"/>
          <w:szCs w:val="28"/>
          <w:lang w:val="es-ES"/>
        </w:rPr>
        <w:t>les</w:t>
      </w:r>
      <w:r w:rsidRPr="00653C66">
        <w:rPr>
          <w:rFonts w:ascii="Arial Narrow" w:hAnsi="Arial Narrow"/>
          <w:sz w:val="28"/>
          <w:szCs w:val="28"/>
          <w:lang w:val="es-ES"/>
        </w:rPr>
        <w:t>. Los documentos electrónicos de las editoriales Cengage, Pearson y McGraw-Hill se consultan a través de la aplicación Bookshelf de Vital</w:t>
      </w:r>
      <w:r w:rsidR="00142D3B">
        <w:rPr>
          <w:rFonts w:ascii="Arial Narrow" w:hAnsi="Arial Narrow"/>
          <w:sz w:val="28"/>
          <w:szCs w:val="28"/>
          <w:lang w:val="es-ES"/>
        </w:rPr>
        <w:t>S</w:t>
      </w:r>
      <w:r w:rsidRPr="00653C66">
        <w:rPr>
          <w:rFonts w:ascii="Arial Narrow" w:hAnsi="Arial Narrow"/>
          <w:sz w:val="28"/>
          <w:szCs w:val="28"/>
          <w:lang w:val="es-ES"/>
        </w:rPr>
        <w:t>ource. El objetivo del presente documento es mostrar cómo consultar estos documentos.</w:t>
      </w:r>
    </w:p>
    <w:p w14:paraId="2E910917" w14:textId="7AB75B88" w:rsidR="00653C66" w:rsidRDefault="00653C66" w:rsidP="00653C66">
      <w:p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>Desde el sitio web del ITAM:</w:t>
      </w:r>
      <w:r w:rsidR="000D1E83">
        <w:rPr>
          <w:rFonts w:ascii="Arial Narrow" w:hAnsi="Arial Narrow"/>
          <w:sz w:val="28"/>
          <w:szCs w:val="28"/>
          <w:lang w:val="es-ES"/>
        </w:rPr>
        <w:t xml:space="preserve"> </w:t>
      </w:r>
      <w:hyperlink r:id="rId11" w:history="1">
        <w:r w:rsidR="000D1E83" w:rsidRPr="0025284E">
          <w:rPr>
            <w:rStyle w:val="Hipervnculo"/>
            <w:rFonts w:ascii="Arial Narrow" w:hAnsi="Arial Narrow"/>
            <w:sz w:val="28"/>
            <w:szCs w:val="28"/>
            <w:lang w:val="es-ES"/>
          </w:rPr>
          <w:t>www.itam.mx/</w:t>
        </w:r>
      </w:hyperlink>
    </w:p>
    <w:p w14:paraId="6C81A121" w14:textId="2F0374EB" w:rsidR="000D1E83" w:rsidRPr="000D1E83" w:rsidRDefault="000D1E83" w:rsidP="000D1E83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 xml:space="preserve">Clic en </w:t>
      </w:r>
      <w:r w:rsidR="00A04424" w:rsidRPr="00A04424">
        <w:rPr>
          <w:rFonts w:ascii="Arial Narrow" w:hAnsi="Arial Narrow"/>
          <w:i/>
          <w:iCs/>
          <w:sz w:val="28"/>
          <w:szCs w:val="28"/>
          <w:lang w:val="es-ES"/>
        </w:rPr>
        <w:t>“</w:t>
      </w:r>
      <w:r w:rsidRPr="00A04424">
        <w:rPr>
          <w:rFonts w:ascii="Arial Narrow" w:hAnsi="Arial Narrow"/>
          <w:i/>
          <w:iCs/>
          <w:sz w:val="28"/>
          <w:szCs w:val="28"/>
          <w:lang w:val="es-ES"/>
        </w:rPr>
        <w:t>Biblioteca</w:t>
      </w:r>
      <w:r w:rsidR="00A04424" w:rsidRPr="00A04424">
        <w:rPr>
          <w:rFonts w:ascii="Arial Narrow" w:hAnsi="Arial Narrow"/>
          <w:i/>
          <w:iCs/>
          <w:sz w:val="28"/>
          <w:szCs w:val="28"/>
          <w:lang w:val="es-ES"/>
        </w:rPr>
        <w:t>”</w:t>
      </w:r>
      <w:r>
        <w:rPr>
          <w:rFonts w:ascii="Arial Narrow" w:hAnsi="Arial Narrow"/>
          <w:sz w:val="28"/>
          <w:szCs w:val="28"/>
          <w:lang w:val="es-ES"/>
        </w:rPr>
        <w:t>, en la parte superior de la página.</w:t>
      </w:r>
    </w:p>
    <w:p w14:paraId="2153CD31" w14:textId="7FE22B45" w:rsidR="00653C66" w:rsidRDefault="008260B2" w:rsidP="001B4193">
      <w:pPr>
        <w:jc w:val="center"/>
        <w:rPr>
          <w:lang w:val="es-ES"/>
        </w:rPr>
      </w:pPr>
      <w:r w:rsidRPr="008260B2">
        <w:rPr>
          <w:noProof/>
          <w:lang w:eastAsia="es-MX"/>
        </w:rPr>
        <w:drawing>
          <wp:inline distT="0" distB="0" distL="0" distR="0" wp14:anchorId="22A303E8" wp14:editId="5A255823">
            <wp:extent cx="5612400" cy="556044"/>
            <wp:effectExtent l="38100" t="38100" r="26670" b="34925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55604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AD6F93" w14:textId="36B5D944" w:rsidR="00C8042A" w:rsidRPr="00C8042A" w:rsidRDefault="00C8042A" w:rsidP="00C8042A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 xml:space="preserve">Clic en </w:t>
      </w:r>
      <w:r w:rsidR="00A04424">
        <w:rPr>
          <w:rFonts w:ascii="Arial Narrow" w:hAnsi="Arial Narrow"/>
          <w:sz w:val="28"/>
          <w:szCs w:val="28"/>
          <w:lang w:val="es-ES"/>
        </w:rPr>
        <w:t>“C</w:t>
      </w:r>
      <w:r w:rsidRPr="00A04424">
        <w:rPr>
          <w:rFonts w:ascii="Arial Narrow" w:hAnsi="Arial Narrow"/>
          <w:i/>
          <w:iCs/>
          <w:sz w:val="28"/>
          <w:szCs w:val="28"/>
          <w:lang w:val="es-ES"/>
        </w:rPr>
        <w:t>atálogo</w:t>
      </w:r>
      <w:r w:rsidR="00A04424">
        <w:rPr>
          <w:rFonts w:ascii="Arial Narrow" w:hAnsi="Arial Narrow"/>
          <w:i/>
          <w:iCs/>
          <w:sz w:val="28"/>
          <w:szCs w:val="28"/>
          <w:lang w:val="es-ES"/>
        </w:rPr>
        <w:t>”</w:t>
      </w:r>
      <w:r>
        <w:rPr>
          <w:rFonts w:ascii="Arial Narrow" w:hAnsi="Arial Narrow"/>
          <w:sz w:val="28"/>
          <w:szCs w:val="28"/>
          <w:lang w:val="es-ES"/>
        </w:rPr>
        <w:t>:</w:t>
      </w:r>
      <w:r w:rsidRPr="00C8042A">
        <w:rPr>
          <w:rFonts w:ascii="Arial Narrow" w:hAnsi="Arial Narrow"/>
          <w:sz w:val="28"/>
          <w:szCs w:val="28"/>
        </w:rPr>
        <w:t xml:space="preserve"> </w:t>
      </w:r>
    </w:p>
    <w:p w14:paraId="7B30FC92" w14:textId="1B69ADB6" w:rsidR="00E47C71" w:rsidRDefault="009C1008" w:rsidP="00DB0B24">
      <w:pPr>
        <w:jc w:val="center"/>
        <w:rPr>
          <w:rFonts w:ascii="Arial Narrow" w:hAnsi="Arial Narrow"/>
          <w:sz w:val="28"/>
          <w:szCs w:val="28"/>
          <w:lang w:val="es-ES"/>
        </w:rPr>
      </w:pPr>
      <w:r w:rsidRPr="009C1008"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74B16212" wp14:editId="6674727F">
            <wp:extent cx="5612400" cy="1369322"/>
            <wp:effectExtent l="76200" t="76200" r="140970" b="13589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1369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90C8C1" w14:textId="77777777" w:rsidR="00C16700" w:rsidRDefault="00C16700" w:rsidP="00C16700">
      <w:pPr>
        <w:pStyle w:val="Prrafodelista"/>
        <w:jc w:val="both"/>
        <w:rPr>
          <w:rFonts w:ascii="Arial Narrow" w:hAnsi="Arial Narrow"/>
          <w:sz w:val="28"/>
          <w:szCs w:val="28"/>
          <w:lang w:val="es-ES"/>
        </w:rPr>
      </w:pPr>
    </w:p>
    <w:p w14:paraId="5EF8DE7F" w14:textId="477F1D38" w:rsidR="00C8042A" w:rsidRDefault="00C8042A" w:rsidP="00143A12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 xml:space="preserve">Identifíquese en el catálogo con su clave única </w:t>
      </w:r>
      <w:r w:rsidR="00142D3B">
        <w:rPr>
          <w:rFonts w:ascii="Arial Narrow" w:hAnsi="Arial Narrow"/>
          <w:sz w:val="28"/>
          <w:szCs w:val="28"/>
          <w:lang w:val="es-ES"/>
        </w:rPr>
        <w:t xml:space="preserve">(tal como aparece en su credencial, si tiene ceros a la izquierda omítalos) </w:t>
      </w:r>
      <w:r>
        <w:rPr>
          <w:rFonts w:ascii="Arial Narrow" w:hAnsi="Arial Narrow"/>
          <w:sz w:val="28"/>
          <w:szCs w:val="28"/>
          <w:lang w:val="es-ES"/>
        </w:rPr>
        <w:t>y contraseña</w:t>
      </w:r>
      <w:r w:rsidR="00142D3B">
        <w:rPr>
          <w:rFonts w:ascii="Arial Narrow" w:hAnsi="Arial Narrow"/>
          <w:sz w:val="28"/>
          <w:szCs w:val="28"/>
          <w:lang w:val="es-ES"/>
        </w:rPr>
        <w:t xml:space="preserve"> (clave única junto con su fecha de na</w:t>
      </w:r>
      <w:r w:rsidR="00E64568">
        <w:rPr>
          <w:rFonts w:ascii="Arial Narrow" w:hAnsi="Arial Narrow"/>
          <w:sz w:val="28"/>
          <w:szCs w:val="28"/>
          <w:lang w:val="es-ES"/>
        </w:rPr>
        <w:t>cimiento en el formato aaaammdd);</w:t>
      </w:r>
      <w:r w:rsidR="00142D3B">
        <w:rPr>
          <w:rFonts w:ascii="Arial Narrow" w:hAnsi="Arial Narrow"/>
          <w:sz w:val="28"/>
          <w:szCs w:val="28"/>
          <w:lang w:val="es-ES"/>
        </w:rPr>
        <w:t xml:space="preserve"> </w:t>
      </w:r>
      <w:r w:rsidR="002272B8">
        <w:rPr>
          <w:rFonts w:ascii="Arial Narrow" w:hAnsi="Arial Narrow"/>
          <w:sz w:val="28"/>
          <w:szCs w:val="28"/>
          <w:lang w:val="es-ES"/>
        </w:rPr>
        <w:t xml:space="preserve">y clic en </w:t>
      </w:r>
      <w:r w:rsidR="002272B8" w:rsidRPr="00A04424">
        <w:rPr>
          <w:rFonts w:ascii="Arial Narrow" w:hAnsi="Arial Narrow"/>
          <w:i/>
          <w:iCs/>
          <w:sz w:val="28"/>
          <w:szCs w:val="28"/>
          <w:lang w:val="es-ES"/>
        </w:rPr>
        <w:t>“Iniciar sesión”</w:t>
      </w:r>
      <w:r>
        <w:rPr>
          <w:rFonts w:ascii="Arial Narrow" w:hAnsi="Arial Narrow"/>
          <w:sz w:val="28"/>
          <w:szCs w:val="28"/>
          <w:lang w:val="es-ES"/>
        </w:rPr>
        <w:t>:</w:t>
      </w:r>
    </w:p>
    <w:p w14:paraId="11E9FD8B" w14:textId="65BEFD19" w:rsidR="00B573C6" w:rsidRDefault="003246A0" w:rsidP="00DB0B24">
      <w:pPr>
        <w:jc w:val="center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6049E40D" wp14:editId="2C3CCCE2">
            <wp:extent cx="3048000" cy="3189012"/>
            <wp:effectExtent l="38100" t="38100" r="38100" b="304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94" cy="32040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FD9107" w14:textId="1ACD16B3" w:rsidR="00D46DBB" w:rsidRPr="00EF3EF9" w:rsidRDefault="00E64568" w:rsidP="00EF3EF9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lastRenderedPageBreak/>
        <w:t>Realice la búsqueda del documento que desea consultar</w:t>
      </w:r>
      <w:r w:rsidR="0090229B">
        <w:rPr>
          <w:rFonts w:ascii="Arial Narrow" w:hAnsi="Arial Narrow"/>
          <w:sz w:val="28"/>
          <w:szCs w:val="28"/>
          <w:lang w:val="es-ES"/>
        </w:rPr>
        <w:t>: s</w:t>
      </w:r>
      <w:r>
        <w:rPr>
          <w:rFonts w:ascii="Arial Narrow" w:hAnsi="Arial Narrow"/>
          <w:sz w:val="28"/>
          <w:szCs w:val="28"/>
          <w:lang w:val="es-ES"/>
        </w:rPr>
        <w:t>eleccion</w:t>
      </w:r>
      <w:r w:rsidR="0090229B">
        <w:rPr>
          <w:rFonts w:ascii="Arial Narrow" w:hAnsi="Arial Narrow"/>
          <w:sz w:val="28"/>
          <w:szCs w:val="28"/>
          <w:lang w:val="es-ES"/>
        </w:rPr>
        <w:t>e</w:t>
      </w:r>
      <w:r>
        <w:rPr>
          <w:rFonts w:ascii="Arial Narrow" w:hAnsi="Arial Narrow"/>
          <w:sz w:val="28"/>
          <w:szCs w:val="28"/>
          <w:lang w:val="es-ES"/>
        </w:rPr>
        <w:t xml:space="preserve"> </w:t>
      </w:r>
      <w:r w:rsidR="0090229B">
        <w:rPr>
          <w:rFonts w:ascii="Arial Narrow" w:hAnsi="Arial Narrow"/>
          <w:sz w:val="28"/>
          <w:szCs w:val="28"/>
          <w:lang w:val="es-ES"/>
        </w:rPr>
        <w:t xml:space="preserve">en </w:t>
      </w:r>
      <w:r>
        <w:rPr>
          <w:rFonts w:ascii="Arial Narrow" w:hAnsi="Arial Narrow"/>
          <w:sz w:val="28"/>
          <w:szCs w:val="28"/>
          <w:lang w:val="es-ES"/>
        </w:rPr>
        <w:t>el campo de bú</w:t>
      </w:r>
      <w:r w:rsidR="0090229B">
        <w:rPr>
          <w:rFonts w:ascii="Arial Narrow" w:hAnsi="Arial Narrow"/>
          <w:sz w:val="28"/>
          <w:szCs w:val="28"/>
          <w:lang w:val="es-ES"/>
        </w:rPr>
        <w:t>squeda corr</w:t>
      </w:r>
      <w:r w:rsidR="00EF3EF9">
        <w:rPr>
          <w:rFonts w:ascii="Arial Narrow" w:hAnsi="Arial Narrow"/>
          <w:sz w:val="28"/>
          <w:szCs w:val="28"/>
          <w:lang w:val="es-ES"/>
        </w:rPr>
        <w:t>espondiente y escriba el título,</w:t>
      </w:r>
      <w:r w:rsidR="0090229B" w:rsidRPr="00EF3EF9">
        <w:rPr>
          <w:rFonts w:ascii="Arial Narrow" w:hAnsi="Arial Narrow"/>
          <w:sz w:val="28"/>
          <w:szCs w:val="28"/>
          <w:lang w:val="es-ES"/>
        </w:rPr>
        <w:t xml:space="preserve"> el autor</w:t>
      </w:r>
      <w:r w:rsidR="00EF3EF9">
        <w:rPr>
          <w:rFonts w:ascii="Arial Narrow" w:hAnsi="Arial Narrow"/>
          <w:sz w:val="28"/>
          <w:szCs w:val="28"/>
          <w:lang w:val="es-ES"/>
        </w:rPr>
        <w:t xml:space="preserve"> o el tema</w:t>
      </w:r>
      <w:r w:rsidR="0090229B" w:rsidRPr="00EF3EF9">
        <w:rPr>
          <w:rFonts w:ascii="Arial Narrow" w:hAnsi="Arial Narrow"/>
          <w:sz w:val="28"/>
          <w:szCs w:val="28"/>
          <w:lang w:val="es-ES"/>
        </w:rPr>
        <w:t xml:space="preserve"> </w:t>
      </w:r>
      <w:r w:rsidRPr="00EF3EF9">
        <w:rPr>
          <w:rFonts w:ascii="Arial Narrow" w:hAnsi="Arial Narrow"/>
          <w:sz w:val="28"/>
          <w:szCs w:val="28"/>
          <w:lang w:val="es-ES"/>
        </w:rPr>
        <w:t>en los campos de “Palabra o frase” y seleccione “Documentos electrónicos” en el campo Colección.</w:t>
      </w:r>
      <w:r w:rsidR="00D46DBB" w:rsidRPr="00D46DBB">
        <w:t xml:space="preserve"> </w:t>
      </w:r>
    </w:p>
    <w:p w14:paraId="4C8DE583" w14:textId="23C3F0EF" w:rsidR="003A4457" w:rsidRDefault="0090229B" w:rsidP="00DB0B24">
      <w:pPr>
        <w:jc w:val="center"/>
        <w:rPr>
          <w:rFonts w:ascii="Arial Narrow" w:hAnsi="Arial Narrow"/>
          <w:sz w:val="28"/>
          <w:szCs w:val="28"/>
          <w:lang w:val="es-ES"/>
        </w:rPr>
      </w:pPr>
      <w:r w:rsidRPr="0090229B"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2EFED98A" wp14:editId="0234D5AA">
            <wp:extent cx="5612400" cy="2281337"/>
            <wp:effectExtent l="38100" t="38100" r="45720" b="4318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228133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BF99C7" w14:textId="3A69D038" w:rsidR="0086183B" w:rsidRDefault="0086183B">
      <w:pPr>
        <w:rPr>
          <w:rFonts w:ascii="Arial Narrow" w:hAnsi="Arial Narrow"/>
          <w:sz w:val="28"/>
          <w:szCs w:val="28"/>
          <w:lang w:val="es-ES"/>
        </w:rPr>
      </w:pPr>
    </w:p>
    <w:p w14:paraId="64F6515D" w14:textId="1CB6E2EF" w:rsidR="0090229B" w:rsidRDefault="0090229B" w:rsidP="00EF3EF9">
      <w:pPr>
        <w:pStyle w:val="Prrafodelista"/>
        <w:numPr>
          <w:ilvl w:val="1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>Si su búsqueda tuvo un resultado</w:t>
      </w:r>
      <w:r w:rsidR="0002082D">
        <w:rPr>
          <w:rFonts w:ascii="Arial Narrow" w:hAnsi="Arial Narrow"/>
          <w:sz w:val="28"/>
          <w:szCs w:val="28"/>
          <w:lang w:val="es-ES"/>
        </w:rPr>
        <w:t xml:space="preserve"> único</w:t>
      </w:r>
      <w:r>
        <w:rPr>
          <w:rFonts w:ascii="Arial Narrow" w:hAnsi="Arial Narrow"/>
          <w:sz w:val="28"/>
          <w:szCs w:val="28"/>
          <w:lang w:val="es-ES"/>
        </w:rPr>
        <w:t xml:space="preserve">, verá el registro </w:t>
      </w:r>
      <w:r w:rsidR="001A4CF9">
        <w:rPr>
          <w:rFonts w:ascii="Arial Narrow" w:hAnsi="Arial Narrow"/>
          <w:sz w:val="28"/>
          <w:szCs w:val="28"/>
          <w:lang w:val="es-ES"/>
        </w:rPr>
        <w:t>catalográfico</w:t>
      </w:r>
      <w:r>
        <w:rPr>
          <w:rFonts w:ascii="Arial Narrow" w:hAnsi="Arial Narrow"/>
          <w:sz w:val="28"/>
          <w:szCs w:val="28"/>
          <w:lang w:val="es-ES"/>
        </w:rPr>
        <w:t xml:space="preserve"> del documento. C</w:t>
      </w:r>
      <w:r w:rsidR="00F04DEC">
        <w:rPr>
          <w:rFonts w:ascii="Arial Narrow" w:hAnsi="Arial Narrow"/>
          <w:sz w:val="28"/>
          <w:szCs w:val="28"/>
          <w:lang w:val="es-ES"/>
        </w:rPr>
        <w:t>lic en el URL. (</w:t>
      </w:r>
      <w:r w:rsidR="00EB4BC8">
        <w:rPr>
          <w:rFonts w:ascii="Arial Narrow" w:hAnsi="Arial Narrow"/>
          <w:sz w:val="28"/>
          <w:szCs w:val="28"/>
          <w:lang w:val="es-ES"/>
        </w:rPr>
        <w:t>Si el URL no es visible, inicie sesión n</w:t>
      </w:r>
      <w:r w:rsidR="00F04DEC">
        <w:rPr>
          <w:rFonts w:ascii="Arial Narrow" w:hAnsi="Arial Narrow"/>
          <w:sz w:val="28"/>
          <w:szCs w:val="28"/>
          <w:lang w:val="es-ES"/>
        </w:rPr>
        <w:t>uevamente y repita la búsqueda).</w:t>
      </w:r>
    </w:p>
    <w:p w14:paraId="06F10E65" w14:textId="4DEAD595" w:rsidR="00C16700" w:rsidRDefault="00C555AF" w:rsidP="0090229B">
      <w:pPr>
        <w:jc w:val="center"/>
        <w:rPr>
          <w:rFonts w:ascii="Arial Narrow" w:hAnsi="Arial Narrow"/>
          <w:sz w:val="28"/>
          <w:szCs w:val="28"/>
          <w:lang w:val="es-ES"/>
        </w:rPr>
      </w:pPr>
      <w:r w:rsidRPr="00C555AF"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4510871A" wp14:editId="4719E6F5">
            <wp:extent cx="5612400" cy="2605089"/>
            <wp:effectExtent l="19050" t="19050" r="26670" b="24130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260508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E49EEC" w14:textId="77777777" w:rsidR="00C16700" w:rsidRDefault="00C16700">
      <w:pPr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br w:type="page"/>
      </w:r>
    </w:p>
    <w:p w14:paraId="4239AE8D" w14:textId="77777777" w:rsidR="0090229B" w:rsidRPr="0090229B" w:rsidRDefault="0090229B" w:rsidP="0090229B">
      <w:pPr>
        <w:jc w:val="center"/>
        <w:rPr>
          <w:rFonts w:ascii="Arial Narrow" w:hAnsi="Arial Narrow"/>
          <w:sz w:val="28"/>
          <w:szCs w:val="28"/>
          <w:lang w:val="es-ES"/>
        </w:rPr>
      </w:pPr>
    </w:p>
    <w:p w14:paraId="64DFDAD9" w14:textId="57028681" w:rsidR="00D83A0B" w:rsidRDefault="00EF3EF9" w:rsidP="00EF3EF9">
      <w:pPr>
        <w:pStyle w:val="Prrafodelista"/>
        <w:numPr>
          <w:ilvl w:val="1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 xml:space="preserve">Si su búsqueda tuvo más resultados, verá la lista de resultados. </w:t>
      </w:r>
      <w:r w:rsidR="00E2583C" w:rsidRPr="003A321B">
        <w:rPr>
          <w:rFonts w:ascii="Arial Narrow" w:hAnsi="Arial Narrow"/>
          <w:sz w:val="28"/>
          <w:szCs w:val="28"/>
          <w:lang w:val="es-ES"/>
        </w:rPr>
        <w:t>Ubique el título</w:t>
      </w:r>
      <w:r w:rsidR="00306F61" w:rsidRPr="003A321B">
        <w:rPr>
          <w:rFonts w:ascii="Arial Narrow" w:hAnsi="Arial Narrow"/>
          <w:sz w:val="28"/>
          <w:szCs w:val="28"/>
          <w:lang w:val="es-ES"/>
        </w:rPr>
        <w:t xml:space="preserve"> en la lista de resultados</w:t>
      </w:r>
      <w:r w:rsidR="00E2583C" w:rsidRPr="003A321B">
        <w:rPr>
          <w:rFonts w:ascii="Arial Narrow" w:hAnsi="Arial Narrow"/>
          <w:sz w:val="28"/>
          <w:szCs w:val="28"/>
          <w:lang w:val="es-ES"/>
        </w:rPr>
        <w:t xml:space="preserve"> y </w:t>
      </w:r>
      <w:r w:rsidR="009D2297">
        <w:rPr>
          <w:rFonts w:ascii="Arial Narrow" w:hAnsi="Arial Narrow"/>
          <w:sz w:val="28"/>
          <w:szCs w:val="28"/>
          <w:lang w:val="es-ES"/>
        </w:rPr>
        <w:t>dé</w:t>
      </w:r>
      <w:r w:rsidR="00306F61" w:rsidRPr="003A321B">
        <w:rPr>
          <w:rFonts w:ascii="Arial Narrow" w:hAnsi="Arial Narrow"/>
          <w:sz w:val="28"/>
          <w:szCs w:val="28"/>
          <w:lang w:val="es-ES"/>
        </w:rPr>
        <w:t xml:space="preserve"> </w:t>
      </w:r>
      <w:r w:rsidR="00E2583C" w:rsidRPr="003A321B">
        <w:rPr>
          <w:rFonts w:ascii="Arial Narrow" w:hAnsi="Arial Narrow"/>
          <w:sz w:val="28"/>
          <w:szCs w:val="28"/>
          <w:lang w:val="es-ES"/>
        </w:rPr>
        <w:t>clic en</w:t>
      </w:r>
      <w:r>
        <w:rPr>
          <w:rFonts w:ascii="Arial Narrow" w:hAnsi="Arial Narrow"/>
          <w:sz w:val="28"/>
          <w:szCs w:val="28"/>
          <w:lang w:val="es-ES"/>
        </w:rPr>
        <w:t xml:space="preserve"> el ícono HTML del lado derecho. </w:t>
      </w:r>
    </w:p>
    <w:p w14:paraId="725FABFC" w14:textId="16217FF6" w:rsidR="00D83A0B" w:rsidRDefault="00C555AF" w:rsidP="008C3B16">
      <w:pPr>
        <w:pStyle w:val="Prrafodelista"/>
        <w:ind w:left="0"/>
        <w:jc w:val="center"/>
        <w:rPr>
          <w:rFonts w:ascii="Arial Narrow" w:hAnsi="Arial Narrow"/>
          <w:sz w:val="28"/>
          <w:szCs w:val="28"/>
          <w:lang w:val="es-ES"/>
        </w:rPr>
      </w:pPr>
      <w:r w:rsidRPr="00C555AF"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1E36CEF8" wp14:editId="48E491FA">
            <wp:extent cx="5612400" cy="2834262"/>
            <wp:effectExtent l="19050" t="19050" r="26670" b="23495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283426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82051D" w14:textId="635EB9E4" w:rsidR="00D83A0B" w:rsidRDefault="00D83A0B">
      <w:pPr>
        <w:rPr>
          <w:rFonts w:ascii="Arial Narrow" w:hAnsi="Arial Narrow"/>
          <w:sz w:val="28"/>
          <w:szCs w:val="28"/>
          <w:lang w:val="es-ES"/>
        </w:rPr>
      </w:pPr>
    </w:p>
    <w:p w14:paraId="6FAB23CE" w14:textId="4F7C65F1" w:rsidR="00143A12" w:rsidRPr="00EF3EF9" w:rsidRDefault="00EF3EF9" w:rsidP="00EF3EF9">
      <w:pPr>
        <w:pStyle w:val="Prrafodelista"/>
        <w:numPr>
          <w:ilvl w:val="2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>Se abrirá una pestaña que muestra el Artículo 148 de la Ley Federal del Derecho de Autor. Leer con detenimiento, pues al consultar los documentos electrónicos se compromete a apegarse a dicha norma. Clic en el ícono HTML:</w:t>
      </w:r>
    </w:p>
    <w:p w14:paraId="71A16C07" w14:textId="440E3DA3" w:rsidR="00184656" w:rsidRDefault="007B0DE3" w:rsidP="00937D51">
      <w:pPr>
        <w:pStyle w:val="Prrafodelista"/>
        <w:ind w:left="0"/>
        <w:jc w:val="center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5E1EF3DD" wp14:editId="061C2B6C">
            <wp:extent cx="5612400" cy="2437011"/>
            <wp:effectExtent l="38100" t="38100" r="45720" b="4000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24370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5F7FF0" w14:textId="77BBFF56" w:rsidR="00C555AF" w:rsidRDefault="00C555AF">
      <w:pPr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br w:type="page"/>
      </w:r>
    </w:p>
    <w:p w14:paraId="024BA8F6" w14:textId="2EC3B876" w:rsidR="00AD7875" w:rsidRPr="00AD7875" w:rsidRDefault="002009FA" w:rsidP="00AD7875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 w:rsidRPr="00AD7875">
        <w:rPr>
          <w:rFonts w:ascii="Arial Narrow" w:hAnsi="Arial Narrow"/>
          <w:sz w:val="28"/>
          <w:szCs w:val="28"/>
          <w:lang w:val="es-ES"/>
        </w:rPr>
        <w:t>Clic</w:t>
      </w:r>
      <w:r w:rsidR="00DB0B24" w:rsidRPr="00AD7875">
        <w:rPr>
          <w:rFonts w:ascii="Arial Narrow" w:hAnsi="Arial Narrow"/>
          <w:sz w:val="28"/>
          <w:szCs w:val="28"/>
          <w:lang w:val="es-ES"/>
        </w:rPr>
        <w:t xml:space="preserve"> en </w:t>
      </w:r>
      <w:r w:rsidR="00116CCF" w:rsidRPr="00AD7875">
        <w:rPr>
          <w:rFonts w:ascii="Arial Narrow" w:hAnsi="Arial Narrow"/>
          <w:sz w:val="28"/>
          <w:szCs w:val="28"/>
          <w:lang w:val="es-ES"/>
        </w:rPr>
        <w:t>“</w:t>
      </w:r>
      <w:r w:rsidR="00C555AF">
        <w:rPr>
          <w:rFonts w:ascii="Arial Narrow" w:hAnsi="Arial Narrow"/>
          <w:sz w:val="28"/>
          <w:szCs w:val="28"/>
          <w:lang w:val="es-ES"/>
        </w:rPr>
        <w:t>Continue without an Account</w:t>
      </w:r>
      <w:r w:rsidR="00116CCF" w:rsidRPr="00AD7875">
        <w:rPr>
          <w:rFonts w:ascii="Arial Narrow" w:hAnsi="Arial Narrow"/>
          <w:sz w:val="28"/>
          <w:szCs w:val="28"/>
          <w:lang w:val="es-ES"/>
        </w:rPr>
        <w:t>”</w:t>
      </w:r>
      <w:r w:rsidR="00C555AF">
        <w:rPr>
          <w:rFonts w:ascii="Arial Narrow" w:hAnsi="Arial Narrow"/>
          <w:sz w:val="28"/>
          <w:szCs w:val="28"/>
          <w:lang w:val="es-ES"/>
        </w:rPr>
        <w:t>:</w:t>
      </w:r>
    </w:p>
    <w:p w14:paraId="1348763C" w14:textId="11F8E6E5" w:rsidR="002218D1" w:rsidRPr="00AD7875" w:rsidRDefault="00C555AF" w:rsidP="00AD7875">
      <w:pPr>
        <w:pStyle w:val="Prrafodelista"/>
        <w:ind w:left="0"/>
        <w:jc w:val="center"/>
        <w:rPr>
          <w:rFonts w:ascii="Arial Narrow" w:hAnsi="Arial Narrow"/>
          <w:sz w:val="28"/>
          <w:szCs w:val="28"/>
          <w:lang w:val="es-ES"/>
        </w:rPr>
      </w:pPr>
      <w:r w:rsidRPr="00C555AF"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14BE8722" wp14:editId="3738E7A1">
            <wp:extent cx="4323600" cy="4581983"/>
            <wp:effectExtent l="19050" t="19050" r="20320" b="9525"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45819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1DB14" w14:textId="0C4286C2" w:rsidR="002009FA" w:rsidRDefault="00AD7875" w:rsidP="002009FA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>Clic en la casilla para aceptar</w:t>
      </w:r>
      <w:r w:rsidR="002009FA">
        <w:rPr>
          <w:rFonts w:ascii="Arial Narrow" w:hAnsi="Arial Narrow"/>
          <w:sz w:val="28"/>
          <w:szCs w:val="28"/>
          <w:lang w:val="es-ES"/>
        </w:rPr>
        <w:t xml:space="preserve"> los </w:t>
      </w:r>
      <w:r w:rsidR="0002082D">
        <w:rPr>
          <w:rFonts w:ascii="Arial Narrow" w:hAnsi="Arial Narrow"/>
          <w:sz w:val="28"/>
          <w:szCs w:val="28"/>
          <w:lang w:val="es-ES"/>
        </w:rPr>
        <w:t>t</w:t>
      </w:r>
      <w:r w:rsidR="002009FA" w:rsidRPr="00AD7875">
        <w:rPr>
          <w:rFonts w:ascii="Arial Narrow" w:hAnsi="Arial Narrow"/>
          <w:sz w:val="28"/>
          <w:szCs w:val="28"/>
          <w:lang w:val="es-ES"/>
        </w:rPr>
        <w:t xml:space="preserve">érminos </w:t>
      </w:r>
      <w:r w:rsidR="0002082D">
        <w:rPr>
          <w:rFonts w:ascii="Arial Narrow" w:hAnsi="Arial Narrow"/>
          <w:sz w:val="28"/>
          <w:szCs w:val="28"/>
          <w:lang w:val="es-ES"/>
        </w:rPr>
        <w:t>de uso</w:t>
      </w:r>
      <w:r w:rsidR="00E67CF1">
        <w:rPr>
          <w:rFonts w:ascii="Arial Narrow" w:hAnsi="Arial Narrow"/>
          <w:sz w:val="28"/>
          <w:szCs w:val="28"/>
          <w:lang w:val="es-ES"/>
        </w:rPr>
        <w:t xml:space="preserve"> </w:t>
      </w:r>
      <w:r w:rsidR="002009FA">
        <w:rPr>
          <w:rFonts w:ascii="Arial Narrow" w:hAnsi="Arial Narrow"/>
          <w:sz w:val="28"/>
          <w:szCs w:val="28"/>
          <w:lang w:val="es-ES"/>
        </w:rPr>
        <w:t>y</w:t>
      </w:r>
      <w:r w:rsidR="00484257">
        <w:rPr>
          <w:rFonts w:ascii="Arial Narrow" w:hAnsi="Arial Narrow"/>
          <w:sz w:val="28"/>
          <w:szCs w:val="28"/>
          <w:lang w:val="es-ES"/>
        </w:rPr>
        <w:t xml:space="preserve"> la política de privacidad y</w:t>
      </w:r>
      <w:r w:rsidR="002009FA">
        <w:rPr>
          <w:rFonts w:ascii="Arial Narrow" w:hAnsi="Arial Narrow"/>
          <w:sz w:val="28"/>
          <w:szCs w:val="28"/>
          <w:lang w:val="es-ES"/>
        </w:rPr>
        <w:t xml:space="preserve"> </w:t>
      </w:r>
      <w:r w:rsidR="00484257">
        <w:rPr>
          <w:rFonts w:ascii="Arial Narrow" w:hAnsi="Arial Narrow"/>
          <w:sz w:val="28"/>
          <w:szCs w:val="28"/>
          <w:lang w:val="es-ES"/>
        </w:rPr>
        <w:t>presione</w:t>
      </w:r>
      <w:r>
        <w:rPr>
          <w:rFonts w:ascii="Arial Narrow" w:hAnsi="Arial Narrow"/>
          <w:sz w:val="28"/>
          <w:szCs w:val="28"/>
          <w:lang w:val="es-ES"/>
        </w:rPr>
        <w:t xml:space="preserve"> </w:t>
      </w:r>
      <w:r>
        <w:rPr>
          <w:rFonts w:ascii="Arial Narrow" w:hAnsi="Arial Narrow"/>
          <w:i/>
          <w:sz w:val="28"/>
          <w:szCs w:val="28"/>
          <w:lang w:val="es-ES"/>
        </w:rPr>
        <w:t>“</w:t>
      </w:r>
      <w:r w:rsidR="00C555AF">
        <w:rPr>
          <w:rFonts w:ascii="Arial Narrow" w:hAnsi="Arial Narrow"/>
          <w:i/>
          <w:sz w:val="28"/>
          <w:szCs w:val="28"/>
          <w:lang w:val="es-ES"/>
        </w:rPr>
        <w:t>Continue</w:t>
      </w:r>
      <w:r w:rsidR="002009FA" w:rsidRPr="002009FA">
        <w:rPr>
          <w:rFonts w:ascii="Arial Narrow" w:hAnsi="Arial Narrow"/>
          <w:i/>
          <w:sz w:val="28"/>
          <w:szCs w:val="28"/>
          <w:lang w:val="es-ES"/>
        </w:rPr>
        <w:t>”</w:t>
      </w:r>
      <w:r w:rsidR="002009FA" w:rsidRPr="002009FA">
        <w:rPr>
          <w:rFonts w:ascii="Arial Narrow" w:hAnsi="Arial Narrow"/>
          <w:sz w:val="28"/>
          <w:szCs w:val="28"/>
          <w:lang w:val="es-ES"/>
        </w:rPr>
        <w:t xml:space="preserve"> </w:t>
      </w:r>
      <w:r w:rsidR="002009FA">
        <w:rPr>
          <w:rFonts w:ascii="Arial Narrow" w:hAnsi="Arial Narrow"/>
          <w:sz w:val="28"/>
          <w:szCs w:val="28"/>
          <w:lang w:val="es-ES"/>
        </w:rPr>
        <w:t xml:space="preserve">para </w:t>
      </w:r>
      <w:r w:rsidR="00C555AF">
        <w:rPr>
          <w:rFonts w:ascii="Arial Narrow" w:hAnsi="Arial Narrow"/>
          <w:sz w:val="28"/>
          <w:szCs w:val="28"/>
          <w:lang w:val="es-ES"/>
        </w:rPr>
        <w:t xml:space="preserve">usar </w:t>
      </w:r>
      <w:r w:rsidR="00C555AF" w:rsidRPr="00C555AF">
        <w:rPr>
          <w:rFonts w:ascii="Arial Narrow" w:hAnsi="Arial Narrow"/>
          <w:i/>
          <w:sz w:val="28"/>
          <w:szCs w:val="28"/>
          <w:lang w:val="es-ES"/>
        </w:rPr>
        <w:t>Bookshelf</w:t>
      </w:r>
      <w:r w:rsidR="002009FA">
        <w:rPr>
          <w:rFonts w:ascii="Arial Narrow" w:hAnsi="Arial Narrow"/>
          <w:sz w:val="28"/>
          <w:szCs w:val="28"/>
          <w:lang w:val="es-ES"/>
        </w:rPr>
        <w:t>:</w:t>
      </w:r>
    </w:p>
    <w:p w14:paraId="6B9A4EF7" w14:textId="3E600920" w:rsidR="00E67CF1" w:rsidRDefault="00E67CF1" w:rsidP="002009FA">
      <w:pPr>
        <w:ind w:left="360"/>
        <w:jc w:val="center"/>
        <w:rPr>
          <w:rFonts w:ascii="Arial Narrow" w:hAnsi="Arial Narrow"/>
          <w:sz w:val="28"/>
          <w:szCs w:val="28"/>
          <w:lang w:val="es-ES"/>
        </w:rPr>
      </w:pPr>
    </w:p>
    <w:p w14:paraId="1D1C9000" w14:textId="77777777" w:rsidR="00E67CF1" w:rsidRDefault="00E67CF1">
      <w:pPr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br w:type="page"/>
      </w:r>
    </w:p>
    <w:p w14:paraId="7EFA060C" w14:textId="1EDF6D0F" w:rsidR="00116CCF" w:rsidRDefault="00D11AB0" w:rsidP="002218D1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>Escriba el título (o parte del título) o el autor del</w:t>
      </w:r>
      <w:r w:rsidR="005362A2">
        <w:rPr>
          <w:rFonts w:ascii="Arial Narrow" w:hAnsi="Arial Narrow"/>
          <w:sz w:val="28"/>
          <w:szCs w:val="28"/>
          <w:lang w:val="es-ES"/>
        </w:rPr>
        <w:t xml:space="preserve"> documento en la barra de búsqueda</w:t>
      </w:r>
      <w:r>
        <w:rPr>
          <w:rFonts w:ascii="Arial Narrow" w:hAnsi="Arial Narrow"/>
          <w:sz w:val="28"/>
          <w:szCs w:val="28"/>
          <w:lang w:val="es-ES"/>
        </w:rPr>
        <w:t xml:space="preserve"> para localizar el documento</w:t>
      </w:r>
      <w:r w:rsidR="005362A2">
        <w:rPr>
          <w:rFonts w:ascii="Arial Narrow" w:hAnsi="Arial Narrow"/>
          <w:sz w:val="28"/>
          <w:szCs w:val="28"/>
          <w:lang w:val="es-ES"/>
        </w:rPr>
        <w:t>:</w:t>
      </w:r>
    </w:p>
    <w:p w14:paraId="07447C25" w14:textId="6152CB8E" w:rsidR="00940CE7" w:rsidRDefault="007B0DE3" w:rsidP="00346814">
      <w:pPr>
        <w:jc w:val="center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33248158" wp14:editId="2C1E392E">
            <wp:extent cx="5612400" cy="1879330"/>
            <wp:effectExtent l="38100" t="38100" r="45720" b="4508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18793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0B8E30" w14:textId="3F052CD2" w:rsidR="0002082D" w:rsidRDefault="0002082D" w:rsidP="0002082D">
      <w:pPr>
        <w:ind w:left="360"/>
        <w:jc w:val="both"/>
        <w:rPr>
          <w:rFonts w:ascii="Arial Narrow" w:hAnsi="Arial Narrow"/>
          <w:b/>
          <w:color w:val="FF0000"/>
          <w:sz w:val="28"/>
          <w:szCs w:val="28"/>
          <w:lang w:val="es-ES"/>
        </w:rPr>
      </w:pPr>
      <w:r>
        <w:rPr>
          <w:rFonts w:ascii="Arial Narrow" w:hAnsi="Arial Narrow"/>
          <w:b/>
          <w:noProof/>
          <w:color w:val="FF0000"/>
          <w:sz w:val="28"/>
          <w:szCs w:val="28"/>
          <w:lang w:eastAsia="es-MX"/>
        </w:rPr>
        <mc:AlternateContent>
          <mc:Choice Requires="wps">
            <w:drawing>
              <wp:inline distT="0" distB="0" distL="0" distR="0" wp14:anchorId="2FB15785" wp14:editId="50D09BF0">
                <wp:extent cx="6748780" cy="1233376"/>
                <wp:effectExtent l="0" t="0" r="13970" b="24130"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780" cy="1233376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12F28" w14:textId="5CA1A014" w:rsidR="0002082D" w:rsidRPr="0002082D" w:rsidRDefault="0002082D" w:rsidP="00C22D03">
                            <w:pPr>
                              <w:ind w:left="360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  <w:u w:val="single"/>
                                <w:lang w:val="es-ES"/>
                              </w:rPr>
                            </w:pPr>
                            <w:r w:rsidRPr="0002082D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  <w:u w:val="single"/>
                                <w:lang w:val="es-ES"/>
                              </w:rPr>
                              <w:t>IMPORTANTE:</w:t>
                            </w:r>
                          </w:p>
                          <w:p w14:paraId="15E03B90" w14:textId="4BC8F9C7" w:rsidR="0002082D" w:rsidRPr="0002082D" w:rsidRDefault="0002082D" w:rsidP="00C22D03">
                            <w:pPr>
                              <w:ind w:left="360"/>
                              <w:jc w:val="both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2082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ES"/>
                              </w:rPr>
                              <w:t>Cuando termine de utilizar el documento es necesario que realice la devolución del documento para que los demás usuarios también puedan consultarlo. Consulte las instrucciones para devolverlo en los pasos 1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ES"/>
                              </w:rPr>
                              <w:t>1</w:t>
                            </w:r>
                            <w:r w:rsidRPr="0002082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y 1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ES"/>
                              </w:rPr>
                              <w:t>2 de esta</w:t>
                            </w:r>
                            <w:r w:rsidRPr="0002082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 guía. </w:t>
                            </w:r>
                          </w:p>
                          <w:p w14:paraId="0AE91471" w14:textId="74A26A98" w:rsidR="0002082D" w:rsidRDefault="0002082D" w:rsidP="00C22D0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B15785" id="Rectángulo redondeado 63" o:spid="_x0000_s1026" style="width:531.4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" fillcolor="red" strokecolor="#823b0b [1605]" strokeweight="1pt">
                <v:stroke joinstyle="miter"/>
                <v:textbox>
                  <w:txbxContent>
                    <w:p w14:paraId="4BF12F28" w14:textId="5CA1A014" w:rsidR="0002082D" w:rsidRPr="0002082D" w:rsidRDefault="0002082D" w:rsidP="00C22D03">
                      <w:pPr>
                        <w:ind w:left="360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28"/>
                          <w:u w:val="single"/>
                          <w:lang w:val="es-ES"/>
                        </w:rPr>
                      </w:pPr>
                      <w:r w:rsidRPr="0002082D">
                        <w:rPr>
                          <w:rFonts w:ascii="Arial Narrow" w:hAnsi="Arial Narrow"/>
                          <w:b/>
                          <w:sz w:val="32"/>
                          <w:szCs w:val="28"/>
                          <w:u w:val="single"/>
                          <w:lang w:val="es-ES"/>
                        </w:rPr>
                        <w:t>IMPORTANTE:</w:t>
                      </w:r>
                    </w:p>
                    <w:p w14:paraId="15E03B90" w14:textId="4BC8F9C7" w:rsidR="0002082D" w:rsidRPr="0002082D" w:rsidRDefault="0002082D" w:rsidP="00C22D03">
                      <w:pPr>
                        <w:ind w:left="360"/>
                        <w:jc w:val="both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02082D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ES"/>
                        </w:rPr>
                        <w:t>Cuando termine de utilizar el documento es necesario que realice la devolución del documento para que los demás usuarios también puedan consultarlo. Consulte las instrucciones para devolverlo en los pasos 1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ES"/>
                        </w:rPr>
                        <w:t>1</w:t>
                      </w:r>
                      <w:r w:rsidRPr="0002082D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ES"/>
                        </w:rPr>
                        <w:t xml:space="preserve"> y 1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ES"/>
                        </w:rPr>
                        <w:t>2 de esta</w:t>
                      </w:r>
                      <w:r w:rsidRPr="0002082D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ES"/>
                        </w:rPr>
                        <w:t xml:space="preserve"> guía. </w:t>
                      </w:r>
                    </w:p>
                    <w:p w14:paraId="0AE91471" w14:textId="74A26A98" w:rsidR="0002082D" w:rsidRDefault="0002082D" w:rsidP="00C22D03">
                      <w:pPr>
                        <w:jc w:val="both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BB2EBEB" w14:textId="77777777" w:rsidR="00451C86" w:rsidRDefault="003A1562" w:rsidP="00451C86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 w:rsidRPr="00451C86">
        <w:rPr>
          <w:rFonts w:ascii="Arial Narrow" w:hAnsi="Arial Narrow"/>
          <w:sz w:val="28"/>
          <w:szCs w:val="28"/>
          <w:lang w:val="es-ES"/>
        </w:rPr>
        <w:t xml:space="preserve">Coloque el </w:t>
      </w:r>
      <w:r w:rsidR="002009FA" w:rsidRPr="00451C86">
        <w:rPr>
          <w:rFonts w:ascii="Arial Narrow" w:hAnsi="Arial Narrow"/>
          <w:sz w:val="28"/>
          <w:szCs w:val="28"/>
          <w:lang w:val="es-ES"/>
        </w:rPr>
        <w:t>cursor</w:t>
      </w:r>
      <w:r w:rsidRPr="00451C86">
        <w:rPr>
          <w:rFonts w:ascii="Arial Narrow" w:hAnsi="Arial Narrow"/>
          <w:sz w:val="28"/>
          <w:szCs w:val="28"/>
          <w:lang w:val="es-ES"/>
        </w:rPr>
        <w:t xml:space="preserve"> sobre la cubierta del </w:t>
      </w:r>
      <w:r w:rsidR="009F12E3" w:rsidRPr="00451C86">
        <w:rPr>
          <w:rFonts w:ascii="Arial Narrow" w:hAnsi="Arial Narrow"/>
          <w:sz w:val="28"/>
          <w:szCs w:val="28"/>
          <w:lang w:val="es-ES"/>
        </w:rPr>
        <w:t xml:space="preserve">documento que desea consultar. Si el documento está disponible, </w:t>
      </w:r>
      <w:r w:rsidR="009226F8" w:rsidRPr="00451C86">
        <w:rPr>
          <w:rFonts w:ascii="Arial Narrow" w:hAnsi="Arial Narrow"/>
          <w:sz w:val="28"/>
          <w:szCs w:val="28"/>
          <w:lang w:val="es-ES"/>
        </w:rPr>
        <w:t>se verá de alguna de las siguientes formas:</w:t>
      </w:r>
    </w:p>
    <w:p w14:paraId="0147E6C8" w14:textId="6EC8655C" w:rsidR="00451C86" w:rsidRDefault="00451C86" w:rsidP="00451C86">
      <w:pPr>
        <w:jc w:val="center"/>
        <w:rPr>
          <w:rFonts w:ascii="Arial Narrow" w:hAnsi="Arial Narrow"/>
          <w:sz w:val="28"/>
          <w:szCs w:val="28"/>
          <w:lang w:val="es-ES"/>
        </w:rPr>
      </w:pPr>
      <w:r>
        <w:rPr>
          <w:noProof/>
          <w:lang w:eastAsia="es-MX"/>
        </w:rPr>
        <w:drawing>
          <wp:inline distT="0" distB="0" distL="0" distR="0" wp14:anchorId="3CCEAD94" wp14:editId="5FE5CC5F">
            <wp:extent cx="5612400" cy="2430582"/>
            <wp:effectExtent l="38100" t="38100" r="45720" b="463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24305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E57143" w14:textId="77777777" w:rsidR="00451C86" w:rsidRDefault="00451C86">
      <w:pPr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br w:type="page"/>
      </w:r>
    </w:p>
    <w:p w14:paraId="39D0C4DF" w14:textId="588DD7DA" w:rsidR="00D970F4" w:rsidRDefault="0092655C" w:rsidP="002218D1">
      <w:pPr>
        <w:pStyle w:val="Prrafodelista"/>
        <w:numPr>
          <w:ilvl w:val="2"/>
          <w:numId w:val="2"/>
        </w:numPr>
        <w:ind w:left="1418"/>
        <w:jc w:val="both"/>
        <w:rPr>
          <w:rFonts w:ascii="Arial Narrow" w:hAnsi="Arial Narrow"/>
          <w:sz w:val="28"/>
          <w:szCs w:val="28"/>
          <w:lang w:val="es-ES"/>
        </w:rPr>
      </w:pPr>
      <w:r w:rsidRPr="002B2EFE">
        <w:rPr>
          <w:rFonts w:ascii="Arial Narrow" w:hAnsi="Arial Narrow"/>
          <w:sz w:val="28"/>
          <w:szCs w:val="28"/>
          <w:lang w:val="es-ES"/>
        </w:rPr>
        <w:t>En los dos primeros casos (Cengage y McGraw-Hill)</w:t>
      </w:r>
      <w:r w:rsidR="00024CB8" w:rsidRPr="002B2EFE">
        <w:rPr>
          <w:rFonts w:ascii="Arial Narrow" w:hAnsi="Arial Narrow"/>
          <w:sz w:val="28"/>
          <w:szCs w:val="28"/>
          <w:lang w:val="es-ES"/>
        </w:rPr>
        <w:t xml:space="preserve">, clic en </w:t>
      </w:r>
      <w:r w:rsidR="00024CB8" w:rsidRPr="002B2EFE">
        <w:rPr>
          <w:rFonts w:ascii="Arial Narrow" w:hAnsi="Arial Narrow"/>
          <w:i/>
          <w:iCs/>
          <w:sz w:val="28"/>
          <w:szCs w:val="28"/>
          <w:lang w:val="es-ES"/>
        </w:rPr>
        <w:t>“</w:t>
      </w:r>
      <w:r w:rsidR="00C653CA">
        <w:rPr>
          <w:rFonts w:ascii="Arial Narrow" w:hAnsi="Arial Narrow"/>
          <w:i/>
          <w:iCs/>
          <w:sz w:val="28"/>
          <w:szCs w:val="28"/>
          <w:lang w:val="es-ES"/>
        </w:rPr>
        <w:t>Borrow</w:t>
      </w:r>
      <w:r w:rsidR="00024CB8" w:rsidRPr="002B2EFE">
        <w:rPr>
          <w:rFonts w:ascii="Arial Narrow" w:hAnsi="Arial Narrow"/>
          <w:i/>
          <w:iCs/>
          <w:sz w:val="28"/>
          <w:szCs w:val="28"/>
          <w:lang w:val="es-ES"/>
        </w:rPr>
        <w:t>”.</w:t>
      </w:r>
      <w:r w:rsidR="00024CB8" w:rsidRPr="002B2EFE">
        <w:rPr>
          <w:rFonts w:ascii="Arial Narrow" w:hAnsi="Arial Narrow"/>
          <w:sz w:val="28"/>
          <w:szCs w:val="28"/>
          <w:lang w:val="es-ES"/>
        </w:rPr>
        <w:t xml:space="preserve"> Aparecerá del lado derecho una barra en la que debe confirmar haciendo clic en </w:t>
      </w:r>
      <w:r w:rsidR="00024CB8" w:rsidRPr="002B2EFE">
        <w:rPr>
          <w:rFonts w:ascii="Arial Narrow" w:hAnsi="Arial Narrow"/>
          <w:i/>
          <w:iCs/>
          <w:sz w:val="28"/>
          <w:szCs w:val="28"/>
          <w:lang w:val="es-ES"/>
        </w:rPr>
        <w:t>“</w:t>
      </w:r>
      <w:r w:rsidR="00C653CA">
        <w:rPr>
          <w:rFonts w:ascii="Arial Narrow" w:hAnsi="Arial Narrow"/>
          <w:i/>
          <w:iCs/>
          <w:sz w:val="28"/>
          <w:szCs w:val="28"/>
          <w:lang w:val="es-ES"/>
        </w:rPr>
        <w:t>Borrow</w:t>
      </w:r>
      <w:r w:rsidR="00024CB8" w:rsidRPr="002B2EFE">
        <w:rPr>
          <w:rFonts w:ascii="Arial Narrow" w:hAnsi="Arial Narrow"/>
          <w:i/>
          <w:iCs/>
          <w:sz w:val="28"/>
          <w:szCs w:val="28"/>
          <w:lang w:val="es-ES"/>
        </w:rPr>
        <w:t>”</w:t>
      </w:r>
      <w:r w:rsidR="00B571EE" w:rsidRPr="002B2EFE">
        <w:rPr>
          <w:rFonts w:ascii="Arial Narrow" w:hAnsi="Arial Narrow"/>
          <w:sz w:val="28"/>
          <w:szCs w:val="28"/>
          <w:lang w:val="es-ES"/>
        </w:rPr>
        <w:t>.</w:t>
      </w:r>
    </w:p>
    <w:p w14:paraId="1BEEFE91" w14:textId="12988AF7" w:rsidR="00451C86" w:rsidRPr="002B2EFE" w:rsidRDefault="00451C86" w:rsidP="00C653CA">
      <w:pPr>
        <w:pStyle w:val="Prrafodelista"/>
        <w:ind w:left="0"/>
        <w:jc w:val="center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70F6D564" wp14:editId="5F007A3F">
            <wp:extent cx="2740422" cy="3074276"/>
            <wp:effectExtent l="38100" t="38100" r="41275" b="3111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09" cy="30885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0EC4C1" w14:textId="41F9ACDC" w:rsidR="002B2EFE" w:rsidRDefault="002B2EFE" w:rsidP="00085DE2">
      <w:pPr>
        <w:jc w:val="center"/>
        <w:rPr>
          <w:rFonts w:ascii="Arial Narrow" w:hAnsi="Arial Narrow"/>
          <w:sz w:val="28"/>
          <w:szCs w:val="28"/>
          <w:lang w:val="es-ES"/>
        </w:rPr>
      </w:pPr>
    </w:p>
    <w:p w14:paraId="77DCDBEC" w14:textId="66F83401" w:rsidR="00085DE2" w:rsidRPr="00106E4F" w:rsidRDefault="002B2EFE" w:rsidP="002218D1">
      <w:pPr>
        <w:pStyle w:val="Prrafodelista"/>
        <w:numPr>
          <w:ilvl w:val="2"/>
          <w:numId w:val="2"/>
        </w:numPr>
        <w:ind w:left="1418"/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 xml:space="preserve">Regresar el </w:t>
      </w:r>
      <w:r w:rsidR="002009FA">
        <w:rPr>
          <w:rFonts w:ascii="Arial Narrow" w:hAnsi="Arial Narrow"/>
          <w:sz w:val="28"/>
          <w:szCs w:val="28"/>
          <w:lang w:val="es-ES"/>
        </w:rPr>
        <w:t>cursor</w:t>
      </w:r>
      <w:r>
        <w:rPr>
          <w:rFonts w:ascii="Arial Narrow" w:hAnsi="Arial Narrow"/>
          <w:sz w:val="28"/>
          <w:szCs w:val="28"/>
          <w:lang w:val="es-ES"/>
        </w:rPr>
        <w:t xml:space="preserve"> a la cubierta y clic en </w:t>
      </w:r>
      <w:r w:rsidR="00106E4F" w:rsidRPr="00106E4F">
        <w:rPr>
          <w:rFonts w:ascii="Arial Narrow" w:hAnsi="Arial Narrow"/>
          <w:i/>
          <w:iCs/>
          <w:sz w:val="28"/>
          <w:szCs w:val="28"/>
          <w:lang w:val="es-ES"/>
        </w:rPr>
        <w:t>“</w:t>
      </w:r>
      <w:r w:rsidR="00C653CA">
        <w:rPr>
          <w:rFonts w:ascii="Arial Narrow" w:hAnsi="Arial Narrow"/>
          <w:i/>
          <w:iCs/>
          <w:sz w:val="28"/>
          <w:szCs w:val="28"/>
          <w:lang w:val="es-ES"/>
        </w:rPr>
        <w:t>Open Book</w:t>
      </w:r>
      <w:r w:rsidR="00106E4F" w:rsidRPr="00106E4F">
        <w:rPr>
          <w:rFonts w:ascii="Arial Narrow" w:hAnsi="Arial Narrow"/>
          <w:i/>
          <w:iCs/>
          <w:sz w:val="28"/>
          <w:szCs w:val="28"/>
          <w:lang w:val="es-ES"/>
        </w:rPr>
        <w:t>”</w:t>
      </w:r>
      <w:r w:rsidR="001A5BF8">
        <w:rPr>
          <w:rFonts w:ascii="Arial Narrow" w:hAnsi="Arial Narrow"/>
          <w:i/>
          <w:iCs/>
          <w:sz w:val="28"/>
          <w:szCs w:val="28"/>
          <w:lang w:val="es-ES"/>
        </w:rPr>
        <w:t xml:space="preserve"> </w:t>
      </w:r>
      <w:r w:rsidR="001A5BF8">
        <w:rPr>
          <w:rFonts w:ascii="Arial Narrow" w:hAnsi="Arial Narrow"/>
          <w:sz w:val="28"/>
          <w:szCs w:val="28"/>
          <w:lang w:val="es-ES"/>
        </w:rPr>
        <w:t>para consultar el documento</w:t>
      </w:r>
      <w:r w:rsidR="00106E4F">
        <w:rPr>
          <w:rFonts w:ascii="Arial Narrow" w:hAnsi="Arial Narrow"/>
          <w:i/>
          <w:iCs/>
          <w:sz w:val="28"/>
          <w:szCs w:val="28"/>
          <w:lang w:val="es-ES"/>
        </w:rPr>
        <w:t>:</w:t>
      </w:r>
    </w:p>
    <w:p w14:paraId="2FB6E59C" w14:textId="1801B1FB" w:rsidR="00106E4F" w:rsidRDefault="00C653CA" w:rsidP="00C653CA">
      <w:pPr>
        <w:pStyle w:val="Prrafodelista"/>
        <w:ind w:left="0"/>
        <w:jc w:val="center"/>
        <w:rPr>
          <w:rFonts w:ascii="Arial Narrow" w:hAnsi="Arial Narrow"/>
          <w:i/>
          <w:iCs/>
          <w:sz w:val="28"/>
          <w:szCs w:val="28"/>
          <w:lang w:val="es-ES"/>
        </w:rPr>
      </w:pPr>
      <w:r>
        <w:rPr>
          <w:rFonts w:ascii="Arial Narrow" w:hAnsi="Arial Narrow"/>
          <w:i/>
          <w:iCs/>
          <w:noProof/>
          <w:sz w:val="28"/>
          <w:szCs w:val="28"/>
          <w:lang w:eastAsia="es-MX"/>
        </w:rPr>
        <w:drawing>
          <wp:inline distT="0" distB="0" distL="0" distR="0" wp14:anchorId="6C1FD316" wp14:editId="1DA7AEFF">
            <wp:extent cx="2739600" cy="3658427"/>
            <wp:effectExtent l="38100" t="38100" r="41910" b="3746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36584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89E50" w14:textId="77777777" w:rsidR="00C653CA" w:rsidRDefault="00C653CA" w:rsidP="00346814">
      <w:pPr>
        <w:pStyle w:val="Prrafodelista"/>
        <w:ind w:left="0"/>
        <w:jc w:val="center"/>
        <w:rPr>
          <w:rFonts w:ascii="Arial Narrow" w:hAnsi="Arial Narrow"/>
          <w:i/>
          <w:iCs/>
          <w:sz w:val="28"/>
          <w:szCs w:val="28"/>
          <w:lang w:val="es-ES"/>
        </w:rPr>
      </w:pPr>
    </w:p>
    <w:p w14:paraId="79F2CC29" w14:textId="6AFF40AB" w:rsidR="00E67CF1" w:rsidRDefault="00C62CEC" w:rsidP="006C0C88">
      <w:pPr>
        <w:pStyle w:val="Prrafodelista"/>
        <w:numPr>
          <w:ilvl w:val="1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 xml:space="preserve"> En el tercer caso (Pearson), clic en </w:t>
      </w:r>
      <w:r w:rsidR="001A5BF8" w:rsidRPr="00765E19">
        <w:rPr>
          <w:rFonts w:ascii="Arial Narrow" w:hAnsi="Arial Narrow"/>
          <w:i/>
          <w:iCs/>
          <w:sz w:val="28"/>
          <w:szCs w:val="28"/>
          <w:lang w:val="es-ES"/>
        </w:rPr>
        <w:t>“</w:t>
      </w:r>
      <w:r w:rsidR="00C653CA">
        <w:rPr>
          <w:rFonts w:ascii="Arial Narrow" w:hAnsi="Arial Narrow"/>
          <w:i/>
          <w:iCs/>
          <w:sz w:val="28"/>
          <w:szCs w:val="28"/>
          <w:lang w:val="es-ES"/>
        </w:rPr>
        <w:t>Open Book</w:t>
      </w:r>
      <w:r w:rsidR="001A5BF8" w:rsidRPr="00765E19">
        <w:rPr>
          <w:rFonts w:ascii="Arial Narrow" w:hAnsi="Arial Narrow"/>
          <w:i/>
          <w:iCs/>
          <w:sz w:val="28"/>
          <w:szCs w:val="28"/>
          <w:lang w:val="es-ES"/>
        </w:rPr>
        <w:t>”</w:t>
      </w:r>
      <w:r w:rsidR="00765E19">
        <w:rPr>
          <w:rFonts w:ascii="Arial Narrow" w:hAnsi="Arial Narrow"/>
          <w:sz w:val="28"/>
          <w:szCs w:val="28"/>
          <w:lang w:val="es-ES"/>
        </w:rPr>
        <w:t xml:space="preserve"> para consultar el documento.</w:t>
      </w:r>
    </w:p>
    <w:p w14:paraId="00B55092" w14:textId="77777777" w:rsidR="00E67CF1" w:rsidRDefault="00E67CF1">
      <w:pPr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br w:type="page"/>
      </w:r>
    </w:p>
    <w:p w14:paraId="75CC1F02" w14:textId="07149445" w:rsidR="00BD3600" w:rsidRPr="00BD3600" w:rsidRDefault="00BD3600" w:rsidP="00BD3600">
      <w:pPr>
        <w:jc w:val="both"/>
        <w:rPr>
          <w:rFonts w:ascii="Arial Narrow" w:hAnsi="Arial Narrow"/>
          <w:b/>
          <w:sz w:val="28"/>
          <w:szCs w:val="28"/>
          <w:lang w:val="es-ES"/>
        </w:rPr>
      </w:pPr>
      <w:r w:rsidRPr="00BD3600">
        <w:rPr>
          <w:rFonts w:ascii="Arial Narrow" w:hAnsi="Arial Narrow"/>
          <w:b/>
          <w:color w:val="FF0000"/>
          <w:sz w:val="28"/>
          <w:szCs w:val="28"/>
          <w:lang w:val="es-ES"/>
        </w:rPr>
        <w:t>IMPORTANTE:</w:t>
      </w:r>
      <w:r w:rsidRPr="00BD3600">
        <w:rPr>
          <w:rFonts w:ascii="Arial Narrow" w:hAnsi="Arial Narrow"/>
          <w:b/>
          <w:sz w:val="28"/>
          <w:szCs w:val="28"/>
          <w:lang w:val="es-ES"/>
        </w:rPr>
        <w:t xml:space="preserve"> Devolver los documentos al finalizar la consulta.</w:t>
      </w:r>
    </w:p>
    <w:p w14:paraId="2E966906" w14:textId="36159A45" w:rsidR="00106E4F" w:rsidRDefault="004C32EA" w:rsidP="002218D1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>Al finalizar su consulta, clic en</w:t>
      </w:r>
      <w:r w:rsidR="00580BA7">
        <w:rPr>
          <w:rFonts w:ascii="Arial Narrow" w:hAnsi="Arial Narrow"/>
          <w:sz w:val="28"/>
          <w:szCs w:val="28"/>
          <w:lang w:val="es-ES"/>
        </w:rPr>
        <w:t xml:space="preserve"> el ícono</w:t>
      </w:r>
      <w:r>
        <w:rPr>
          <w:rFonts w:ascii="Arial Narrow" w:hAnsi="Arial Narrow"/>
          <w:sz w:val="28"/>
          <w:szCs w:val="28"/>
          <w:lang w:val="es-ES"/>
        </w:rPr>
        <w:t xml:space="preserve"> </w:t>
      </w:r>
      <w:r w:rsidR="009B2AC0" w:rsidRPr="009B2AC0">
        <w:rPr>
          <w:rFonts w:ascii="Arial Narrow" w:hAnsi="Arial Narrow"/>
          <w:i/>
          <w:iCs/>
          <w:sz w:val="28"/>
          <w:szCs w:val="28"/>
          <w:lang w:val="es-ES"/>
        </w:rPr>
        <w:t>“</w:t>
      </w:r>
      <w:r w:rsidR="00C653CA">
        <w:rPr>
          <w:rFonts w:ascii="Arial Narrow" w:hAnsi="Arial Narrow"/>
          <w:i/>
          <w:iCs/>
          <w:sz w:val="28"/>
          <w:szCs w:val="28"/>
          <w:lang w:val="es-ES"/>
        </w:rPr>
        <w:t>Back to library</w:t>
      </w:r>
      <w:r w:rsidR="009B2AC0" w:rsidRPr="009B2AC0">
        <w:rPr>
          <w:rFonts w:ascii="Arial Narrow" w:hAnsi="Arial Narrow"/>
          <w:i/>
          <w:iCs/>
          <w:sz w:val="28"/>
          <w:szCs w:val="28"/>
          <w:lang w:val="es-ES"/>
        </w:rPr>
        <w:t>”</w:t>
      </w:r>
      <w:r w:rsidR="001A5BF8" w:rsidRPr="004C32EA">
        <w:rPr>
          <w:rFonts w:ascii="Arial Narrow" w:hAnsi="Arial Narrow"/>
          <w:sz w:val="28"/>
          <w:szCs w:val="28"/>
          <w:lang w:val="es-ES"/>
        </w:rPr>
        <w:t xml:space="preserve"> </w:t>
      </w:r>
      <w:r w:rsidR="00580BA7">
        <w:rPr>
          <w:rFonts w:ascii="Arial Narrow" w:hAnsi="Arial Narrow"/>
          <w:sz w:val="28"/>
          <w:szCs w:val="28"/>
          <w:lang w:val="es-ES"/>
        </w:rPr>
        <w:t>en la esquina superior izquierda:</w:t>
      </w:r>
    </w:p>
    <w:p w14:paraId="09642992" w14:textId="19CE307E" w:rsidR="00D94862" w:rsidRDefault="00BD3600" w:rsidP="00E02BA0">
      <w:pPr>
        <w:jc w:val="center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3EB3D4A1" wp14:editId="2098ADCB">
            <wp:extent cx="5612400" cy="1972785"/>
            <wp:effectExtent l="38100" t="38100" r="45720" b="4699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1972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C7009E" w14:textId="7706051E" w:rsidR="002218D1" w:rsidRDefault="002218D1" w:rsidP="002218D1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 xml:space="preserve">Clic en </w:t>
      </w:r>
      <w:r w:rsidRPr="002218D1">
        <w:rPr>
          <w:rFonts w:ascii="Arial Narrow" w:hAnsi="Arial Narrow"/>
          <w:i/>
          <w:iCs/>
          <w:sz w:val="28"/>
          <w:szCs w:val="28"/>
          <w:lang w:val="es-ES"/>
        </w:rPr>
        <w:t>“</w:t>
      </w:r>
      <w:r w:rsidR="00BD3600">
        <w:rPr>
          <w:rFonts w:ascii="Arial Narrow" w:hAnsi="Arial Narrow"/>
          <w:i/>
          <w:iCs/>
          <w:sz w:val="28"/>
          <w:szCs w:val="28"/>
          <w:lang w:val="es-ES"/>
        </w:rPr>
        <w:t>Return</w:t>
      </w:r>
      <w:r w:rsidRPr="002218D1">
        <w:rPr>
          <w:rFonts w:ascii="Arial Narrow" w:hAnsi="Arial Narrow"/>
          <w:i/>
          <w:iCs/>
          <w:sz w:val="28"/>
          <w:szCs w:val="28"/>
          <w:lang w:val="es-ES"/>
        </w:rPr>
        <w:t>”</w:t>
      </w:r>
      <w:r>
        <w:rPr>
          <w:rFonts w:ascii="Arial Narrow" w:hAnsi="Arial Narrow"/>
          <w:sz w:val="28"/>
          <w:szCs w:val="28"/>
          <w:lang w:val="es-ES"/>
        </w:rPr>
        <w:t xml:space="preserve"> para que el documento quede disponible para los demás usuarios.</w:t>
      </w:r>
    </w:p>
    <w:p w14:paraId="70F17893" w14:textId="4B8D0D04" w:rsidR="00D94862" w:rsidRPr="002218D1" w:rsidRDefault="00BD3600" w:rsidP="00D94862">
      <w:pPr>
        <w:pStyle w:val="Prrafodelista"/>
        <w:ind w:left="0"/>
        <w:jc w:val="center"/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noProof/>
          <w:sz w:val="28"/>
          <w:szCs w:val="28"/>
          <w:lang w:eastAsia="es-MX"/>
        </w:rPr>
        <w:drawing>
          <wp:inline distT="0" distB="0" distL="0" distR="0" wp14:anchorId="79D832CF" wp14:editId="0C83C47D">
            <wp:extent cx="5611006" cy="2416120"/>
            <wp:effectExtent l="38100" t="38100" r="27940" b="4191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"/>
                    <a:stretch/>
                  </pic:blipFill>
                  <pic:spPr bwMode="auto">
                    <a:xfrm>
                      <a:off x="0" y="0"/>
                      <a:ext cx="5612400" cy="241672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4862" w:rsidRPr="002218D1" w:rsidSect="00DB0B2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31559" w14:textId="77777777" w:rsidR="009D4567" w:rsidRDefault="009D4567" w:rsidP="003636C9">
      <w:pPr>
        <w:spacing w:after="0" w:line="240" w:lineRule="auto"/>
      </w:pPr>
      <w:r>
        <w:separator/>
      </w:r>
    </w:p>
  </w:endnote>
  <w:endnote w:type="continuationSeparator" w:id="0">
    <w:p w14:paraId="1976D231" w14:textId="77777777" w:rsidR="009D4567" w:rsidRDefault="009D4567" w:rsidP="00363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AADA8" w14:textId="77777777" w:rsidR="009D4567" w:rsidRDefault="009D4567" w:rsidP="003636C9">
      <w:pPr>
        <w:spacing w:after="0" w:line="240" w:lineRule="auto"/>
      </w:pPr>
      <w:r>
        <w:separator/>
      </w:r>
    </w:p>
  </w:footnote>
  <w:footnote w:type="continuationSeparator" w:id="0">
    <w:p w14:paraId="56599290" w14:textId="77777777" w:rsidR="009D4567" w:rsidRDefault="009D4567" w:rsidP="00363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3598"/>
    <w:multiLevelType w:val="hybridMultilevel"/>
    <w:tmpl w:val="CC78C796"/>
    <w:lvl w:ilvl="0" w:tplc="08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2589B"/>
    <w:multiLevelType w:val="multilevel"/>
    <w:tmpl w:val="169A74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D0563E2"/>
    <w:multiLevelType w:val="hybridMultilevel"/>
    <w:tmpl w:val="750497DE"/>
    <w:lvl w:ilvl="0" w:tplc="14A0B55E">
      <w:start w:val="14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05" w:hanging="360"/>
      </w:pPr>
    </w:lvl>
    <w:lvl w:ilvl="2" w:tplc="080A001B" w:tentative="1">
      <w:start w:val="1"/>
      <w:numFmt w:val="lowerRoman"/>
      <w:lvlText w:val="%3."/>
      <w:lvlJc w:val="right"/>
      <w:pPr>
        <w:ind w:left="2625" w:hanging="180"/>
      </w:pPr>
    </w:lvl>
    <w:lvl w:ilvl="3" w:tplc="080A000F" w:tentative="1">
      <w:start w:val="1"/>
      <w:numFmt w:val="decimal"/>
      <w:lvlText w:val="%4."/>
      <w:lvlJc w:val="left"/>
      <w:pPr>
        <w:ind w:left="3345" w:hanging="360"/>
      </w:pPr>
    </w:lvl>
    <w:lvl w:ilvl="4" w:tplc="080A0019" w:tentative="1">
      <w:start w:val="1"/>
      <w:numFmt w:val="lowerLetter"/>
      <w:lvlText w:val="%5."/>
      <w:lvlJc w:val="left"/>
      <w:pPr>
        <w:ind w:left="4065" w:hanging="360"/>
      </w:pPr>
    </w:lvl>
    <w:lvl w:ilvl="5" w:tplc="080A001B" w:tentative="1">
      <w:start w:val="1"/>
      <w:numFmt w:val="lowerRoman"/>
      <w:lvlText w:val="%6."/>
      <w:lvlJc w:val="right"/>
      <w:pPr>
        <w:ind w:left="4785" w:hanging="180"/>
      </w:pPr>
    </w:lvl>
    <w:lvl w:ilvl="6" w:tplc="080A000F" w:tentative="1">
      <w:start w:val="1"/>
      <w:numFmt w:val="decimal"/>
      <w:lvlText w:val="%7."/>
      <w:lvlJc w:val="left"/>
      <w:pPr>
        <w:ind w:left="5505" w:hanging="360"/>
      </w:pPr>
    </w:lvl>
    <w:lvl w:ilvl="7" w:tplc="080A0019" w:tentative="1">
      <w:start w:val="1"/>
      <w:numFmt w:val="lowerLetter"/>
      <w:lvlText w:val="%8."/>
      <w:lvlJc w:val="left"/>
      <w:pPr>
        <w:ind w:left="6225" w:hanging="360"/>
      </w:pPr>
    </w:lvl>
    <w:lvl w:ilvl="8" w:tplc="08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 w15:restartNumberingAfterBreak="0">
    <w:nsid w:val="450B7D87"/>
    <w:multiLevelType w:val="multilevel"/>
    <w:tmpl w:val="169A74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0DC4A5B"/>
    <w:multiLevelType w:val="multilevel"/>
    <w:tmpl w:val="F1A61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CB15632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C66"/>
    <w:rsid w:val="0002082D"/>
    <w:rsid w:val="00021159"/>
    <w:rsid w:val="00024CB8"/>
    <w:rsid w:val="00085DE2"/>
    <w:rsid w:val="000D1E83"/>
    <w:rsid w:val="000F295C"/>
    <w:rsid w:val="00104810"/>
    <w:rsid w:val="00106E4F"/>
    <w:rsid w:val="001074D9"/>
    <w:rsid w:val="001117B3"/>
    <w:rsid w:val="00116CCF"/>
    <w:rsid w:val="00136B0C"/>
    <w:rsid w:val="00142D3B"/>
    <w:rsid w:val="00143A12"/>
    <w:rsid w:val="00163EB4"/>
    <w:rsid w:val="00172D58"/>
    <w:rsid w:val="001778F2"/>
    <w:rsid w:val="00184656"/>
    <w:rsid w:val="001A4CF9"/>
    <w:rsid w:val="001A5BF8"/>
    <w:rsid w:val="001B16F1"/>
    <w:rsid w:val="001B4193"/>
    <w:rsid w:val="001D5EBA"/>
    <w:rsid w:val="001F1572"/>
    <w:rsid w:val="002009FA"/>
    <w:rsid w:val="002218D1"/>
    <w:rsid w:val="002272B8"/>
    <w:rsid w:val="00240EDA"/>
    <w:rsid w:val="002522CC"/>
    <w:rsid w:val="002935DA"/>
    <w:rsid w:val="002B2EFE"/>
    <w:rsid w:val="002C6525"/>
    <w:rsid w:val="002D0EFB"/>
    <w:rsid w:val="00306F61"/>
    <w:rsid w:val="003246A0"/>
    <w:rsid w:val="00346814"/>
    <w:rsid w:val="003636C9"/>
    <w:rsid w:val="003A1562"/>
    <w:rsid w:val="003A321B"/>
    <w:rsid w:val="003A4457"/>
    <w:rsid w:val="00451C86"/>
    <w:rsid w:val="00467BCE"/>
    <w:rsid w:val="00481E37"/>
    <w:rsid w:val="0048359D"/>
    <w:rsid w:val="00484257"/>
    <w:rsid w:val="004938A1"/>
    <w:rsid w:val="00495E98"/>
    <w:rsid w:val="004C32EA"/>
    <w:rsid w:val="004C35D5"/>
    <w:rsid w:val="004E18ED"/>
    <w:rsid w:val="004E311D"/>
    <w:rsid w:val="005361FE"/>
    <w:rsid w:val="005362A2"/>
    <w:rsid w:val="00551C96"/>
    <w:rsid w:val="00580BA7"/>
    <w:rsid w:val="005A04EF"/>
    <w:rsid w:val="005D2D21"/>
    <w:rsid w:val="005E5677"/>
    <w:rsid w:val="00633557"/>
    <w:rsid w:val="00653C66"/>
    <w:rsid w:val="006550B5"/>
    <w:rsid w:val="006779DC"/>
    <w:rsid w:val="00692824"/>
    <w:rsid w:val="00693BC2"/>
    <w:rsid w:val="006C0C88"/>
    <w:rsid w:val="006E7341"/>
    <w:rsid w:val="00712AD3"/>
    <w:rsid w:val="00726611"/>
    <w:rsid w:val="00765E19"/>
    <w:rsid w:val="00784815"/>
    <w:rsid w:val="00797328"/>
    <w:rsid w:val="007A0244"/>
    <w:rsid w:val="007B0DE3"/>
    <w:rsid w:val="008260B2"/>
    <w:rsid w:val="00852312"/>
    <w:rsid w:val="0086183B"/>
    <w:rsid w:val="008C3B16"/>
    <w:rsid w:val="0090229B"/>
    <w:rsid w:val="00905177"/>
    <w:rsid w:val="009226F8"/>
    <w:rsid w:val="0092655C"/>
    <w:rsid w:val="009343C4"/>
    <w:rsid w:val="00937D51"/>
    <w:rsid w:val="00940CE7"/>
    <w:rsid w:val="00973220"/>
    <w:rsid w:val="00996067"/>
    <w:rsid w:val="009B2AC0"/>
    <w:rsid w:val="009C1008"/>
    <w:rsid w:val="009D2297"/>
    <w:rsid w:val="009D4567"/>
    <w:rsid w:val="009F12E3"/>
    <w:rsid w:val="00A04424"/>
    <w:rsid w:val="00A55A33"/>
    <w:rsid w:val="00A63AD1"/>
    <w:rsid w:val="00AA4E7B"/>
    <w:rsid w:val="00AD7875"/>
    <w:rsid w:val="00B00F61"/>
    <w:rsid w:val="00B56D55"/>
    <w:rsid w:val="00B571EE"/>
    <w:rsid w:val="00B573C6"/>
    <w:rsid w:val="00B80A62"/>
    <w:rsid w:val="00BB122E"/>
    <w:rsid w:val="00BD3600"/>
    <w:rsid w:val="00BE6ACC"/>
    <w:rsid w:val="00BF0384"/>
    <w:rsid w:val="00C16700"/>
    <w:rsid w:val="00C22D03"/>
    <w:rsid w:val="00C23DCF"/>
    <w:rsid w:val="00C25758"/>
    <w:rsid w:val="00C555AF"/>
    <w:rsid w:val="00C62CEC"/>
    <w:rsid w:val="00C653CA"/>
    <w:rsid w:val="00C8042A"/>
    <w:rsid w:val="00C831B4"/>
    <w:rsid w:val="00CB6219"/>
    <w:rsid w:val="00CD3506"/>
    <w:rsid w:val="00D11AB0"/>
    <w:rsid w:val="00D41F84"/>
    <w:rsid w:val="00D46DBB"/>
    <w:rsid w:val="00D52268"/>
    <w:rsid w:val="00D769FD"/>
    <w:rsid w:val="00D83A0B"/>
    <w:rsid w:val="00D94862"/>
    <w:rsid w:val="00D970F4"/>
    <w:rsid w:val="00DB0B24"/>
    <w:rsid w:val="00E00D78"/>
    <w:rsid w:val="00E02BA0"/>
    <w:rsid w:val="00E2583C"/>
    <w:rsid w:val="00E47C71"/>
    <w:rsid w:val="00E64568"/>
    <w:rsid w:val="00E67CF1"/>
    <w:rsid w:val="00EB4BC8"/>
    <w:rsid w:val="00EC5503"/>
    <w:rsid w:val="00EF2ADF"/>
    <w:rsid w:val="00EF3EF9"/>
    <w:rsid w:val="00F0052E"/>
    <w:rsid w:val="00F04DEC"/>
    <w:rsid w:val="00F1622D"/>
    <w:rsid w:val="00F34CB9"/>
    <w:rsid w:val="00F70E9E"/>
    <w:rsid w:val="00FD3084"/>
    <w:rsid w:val="00FF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7471C"/>
  <w15:chartTrackingRefBased/>
  <w15:docId w15:val="{1D42536A-8A8A-4A76-B1AE-099B35F7C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3C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1E8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D1E8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63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6C9"/>
  </w:style>
  <w:style w:type="paragraph" w:styleId="Piedepgina">
    <w:name w:val="footer"/>
    <w:basedOn w:val="Normal"/>
    <w:link w:val="PiedepginaCar"/>
    <w:uiPriority w:val="99"/>
    <w:unhideWhenUsed/>
    <w:rsid w:val="00363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6C9"/>
  </w:style>
  <w:style w:type="character" w:styleId="Refdecomentario">
    <w:name w:val="annotation reference"/>
    <w:basedOn w:val="Fuentedeprrafopredeter"/>
    <w:uiPriority w:val="99"/>
    <w:semiHidden/>
    <w:unhideWhenUsed/>
    <w:rsid w:val="00495E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95E9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95E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5E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5E9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5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E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5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tam.mx/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E88ACED89F2F84185B9CF566750D53C" ma:contentTypeVersion="11" ma:contentTypeDescription="Crear nuevo documento." ma:contentTypeScope="" ma:versionID="f4d2fdc4ff95666f050d552a8a452e8a">
  <xsd:schema xmlns:xsd="http://www.w3.org/2001/XMLSchema" xmlns:xs="http://www.w3.org/2001/XMLSchema" xmlns:p="http://schemas.microsoft.com/office/2006/metadata/properties" xmlns:ns3="267fb8eb-758b-43ef-9e45-964b4c87c374" xmlns:ns4="84de872d-c5b4-440a-b6e7-56ecbc2c1a6d" targetNamespace="http://schemas.microsoft.com/office/2006/metadata/properties" ma:root="true" ma:fieldsID="70028b62b7469d0dc5ea28321bc9d9ab" ns3:_="" ns4:_="">
    <xsd:import namespace="267fb8eb-758b-43ef-9e45-964b4c87c374"/>
    <xsd:import namespace="84de872d-c5b4-440a-b6e7-56ecbc2c1a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7fb8eb-758b-43ef-9e45-964b4c87c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e872d-c5b4-440a-b6e7-56ecbc2c1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9C64C-C082-4DEB-BCEC-85E44B96C3DE}">
  <ds:schemaRefs>
    <ds:schemaRef ds:uri="http://purl.org/dc/terms/"/>
    <ds:schemaRef ds:uri="http://schemas.microsoft.com/office/2006/documentManagement/types"/>
    <ds:schemaRef ds:uri="267fb8eb-758b-43ef-9e45-964b4c87c374"/>
    <ds:schemaRef ds:uri="84de872d-c5b4-440a-b6e7-56ecbc2c1a6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4DC4AF5-56BC-4CF9-BA54-8680D6574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7fb8eb-758b-43ef-9e45-964b4c87c374"/>
    <ds:schemaRef ds:uri="84de872d-c5b4-440a-b6e7-56ecbc2c1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5D6717-8227-44A2-BAA8-242E73FFDD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94DE0-8D77-4E4B-BA3F-1FE1664C8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7</Pages>
  <Words>410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JOSE CHAVARRIA VALENZUELA</dc:creator>
  <cp:keywords/>
  <dc:description/>
  <cp:lastModifiedBy>CARLOS JOSE CHAVARRIA VALENZUELA</cp:lastModifiedBy>
  <cp:revision>25</cp:revision>
  <cp:lastPrinted>2021-08-18T22:09:00Z</cp:lastPrinted>
  <dcterms:created xsi:type="dcterms:W3CDTF">2021-08-16T19:56:00Z</dcterms:created>
  <dcterms:modified xsi:type="dcterms:W3CDTF">2022-07-18T20:15:00Z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0x0101007E88ACED89F2F84185B9CF566750D53C</vt:lpwstr>
  </property>
</Properties>
</file>